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501B63" w14:textId="26CD1B06" w:rsidR="009A78C3" w:rsidRPr="00051F76" w:rsidRDefault="008222E3" w:rsidP="0007543B">
      <w:pPr>
        <w:pStyle w:val="Title"/>
        <w:jc w:val="left"/>
        <w:rPr>
          <w:rFonts w:ascii="Calibri" w:hAnsi="Calibri" w:cs="Calibri"/>
          <w:color w:val="1F4E79" w:themeColor="accent1" w:themeShade="80"/>
        </w:rPr>
      </w:pPr>
      <w:r w:rsidRPr="00051F76">
        <w:rPr>
          <w:rFonts w:ascii="Calibri" w:hAnsi="Calibri" w:cs="Calibri"/>
          <w:noProof/>
          <w:color w:val="1F4E79" w:themeColor="accent1" w:themeShade="80"/>
        </w:rPr>
        <w:drawing>
          <wp:anchor distT="0" distB="0" distL="114300" distR="114300" simplePos="0" relativeHeight="251659264" behindDoc="0" locked="0" layoutInCell="1" allowOverlap="1" wp14:anchorId="24719902" wp14:editId="0D7B64D6">
            <wp:simplePos x="0" y="0"/>
            <wp:positionH relativeFrom="page">
              <wp:posOffset>1458595</wp:posOffset>
            </wp:positionH>
            <wp:positionV relativeFrom="page">
              <wp:posOffset>322249</wp:posOffset>
            </wp:positionV>
            <wp:extent cx="4855464" cy="1600200"/>
            <wp:effectExtent l="0" t="0" r="0" b="0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uroDevNet-LOGO.bmp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5464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812DFD" w14:textId="77777777" w:rsidR="00B14C6C" w:rsidRPr="00051F76" w:rsidRDefault="00B14C6C">
      <w:pPr>
        <w:rPr>
          <w:rFonts w:ascii="Calibri" w:hAnsi="Calibri" w:cs="Calibri"/>
        </w:rPr>
      </w:pPr>
    </w:p>
    <w:tbl>
      <w:tblPr>
        <w:tblW w:w="9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46"/>
      </w:tblGrid>
      <w:tr w:rsidR="00B976F8" w:rsidRPr="00051F76" w14:paraId="057303F6" w14:textId="77777777" w:rsidTr="00BE0A58">
        <w:trPr>
          <w:trHeight w:val="683"/>
        </w:trPr>
        <w:tc>
          <w:tcPr>
            <w:tcW w:w="9646" w:type="dxa"/>
          </w:tcPr>
          <w:p w14:paraId="6E887EBD" w14:textId="0634C663" w:rsidR="00B14C6C" w:rsidRPr="00051F76" w:rsidRDefault="00BE0A58" w:rsidP="00BE0A58">
            <w:pPr>
              <w:pStyle w:val="FillInInstructions"/>
              <w:rPr>
                <w:rFonts w:ascii="Calibri" w:hAnsi="Calibri" w:cs="Calibri"/>
                <w:b/>
                <w:bCs/>
                <w:i w:val="0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i w:val="0"/>
                <w:iCs/>
                <w:color w:val="1F4E79" w:themeColor="accent1" w:themeShade="80"/>
                <w:sz w:val="28"/>
                <w:szCs w:val="28"/>
              </w:rPr>
              <w:t>Titre du projet</w:t>
            </w:r>
            <w:r w:rsidR="0040707B">
              <w:rPr>
                <w:rFonts w:ascii="Calibri" w:hAnsi="Calibri"/>
                <w:b/>
                <w:bCs/>
                <w:i w:val="0"/>
                <w:iCs/>
                <w:color w:val="1F4E79" w:themeColor="accent1" w:themeShade="80"/>
                <w:sz w:val="28"/>
                <w:szCs w:val="28"/>
              </w:rPr>
              <w:t> </w:t>
            </w:r>
            <w:r>
              <w:rPr>
                <w:rFonts w:ascii="Calibri" w:hAnsi="Calibri"/>
                <w:b/>
                <w:bCs/>
                <w:i w:val="0"/>
                <w:iCs/>
                <w:color w:val="1F4E79" w:themeColor="accent1" w:themeShade="80"/>
                <w:sz w:val="28"/>
                <w:szCs w:val="28"/>
              </w:rPr>
              <w:t>:</w:t>
            </w:r>
          </w:p>
        </w:tc>
      </w:tr>
      <w:tr w:rsidR="00BE0A58" w:rsidRPr="00051F76" w14:paraId="31A6E05C" w14:textId="77777777" w:rsidTr="00B976F8">
        <w:trPr>
          <w:trHeight w:val="1475"/>
        </w:trPr>
        <w:tc>
          <w:tcPr>
            <w:tcW w:w="9646" w:type="dxa"/>
          </w:tcPr>
          <w:p w14:paraId="791FF53A" w14:textId="31AB7711" w:rsidR="00BE0A58" w:rsidRPr="00051F76" w:rsidRDefault="00BE0A58" w:rsidP="00BE0A58">
            <w:pPr>
              <w:pStyle w:val="ApplicationHeader2"/>
              <w:outlineLvl w:val="0"/>
              <w:rPr>
                <w:rFonts w:cs="Calibri"/>
                <w:color w:val="1F4E79" w:themeColor="accent1" w:themeShade="80"/>
              </w:rPr>
            </w:pPr>
            <w:r>
              <w:rPr>
                <w:color w:val="1F4E79" w:themeColor="accent1" w:themeShade="80"/>
              </w:rPr>
              <w:t>Déclaration sur l’équité, la diversité, l’inclusion et l’indigénéité (EDI-I) (1 page max.)</w:t>
            </w:r>
          </w:p>
          <w:p w14:paraId="15D934A5" w14:textId="08F08141" w:rsidR="007B4DF0" w:rsidRPr="00051F76" w:rsidRDefault="00BE0A58" w:rsidP="00BE0A58">
            <w:pPr>
              <w:pStyle w:val="FillInInstructions"/>
              <w:rPr>
                <w:rFonts w:ascii="Calibri" w:hAnsi="Calibri" w:cs="Calibri"/>
                <w:b/>
                <w:bCs/>
                <w:color w:val="1F4E79" w:themeColor="accent1" w:themeShade="80"/>
              </w:rPr>
            </w:pPr>
            <w:r>
              <w:rPr>
                <w:rFonts w:ascii="Calibri" w:hAnsi="Calibri"/>
              </w:rPr>
              <w:t>Fournissez une déclaration décrivant comment les principes d</w:t>
            </w:r>
            <w:r w:rsidR="0040707B">
              <w:rPr>
                <w:rFonts w:ascii="Calibri" w:hAnsi="Calibri"/>
              </w:rPr>
              <w:t>’</w:t>
            </w:r>
            <w:r>
              <w:rPr>
                <w:rFonts w:ascii="Calibri" w:hAnsi="Calibri"/>
              </w:rPr>
              <w:t>équité, de diversité, d</w:t>
            </w:r>
            <w:r w:rsidR="0040707B">
              <w:rPr>
                <w:rFonts w:ascii="Calibri" w:hAnsi="Calibri"/>
              </w:rPr>
              <w:t>’</w:t>
            </w:r>
            <w:r>
              <w:rPr>
                <w:rFonts w:ascii="Calibri" w:hAnsi="Calibri"/>
              </w:rPr>
              <w:t>inclusion et d</w:t>
            </w:r>
            <w:r w:rsidR="0040707B">
              <w:rPr>
                <w:rFonts w:ascii="Calibri" w:hAnsi="Calibri"/>
              </w:rPr>
              <w:t>’</w:t>
            </w:r>
            <w:r>
              <w:rPr>
                <w:rFonts w:ascii="Calibri" w:hAnsi="Calibri"/>
              </w:rPr>
              <w:t xml:space="preserve">indigénéité (EDI-I) seront intégrés dans la conception et l’exécution du projet. </w:t>
            </w:r>
          </w:p>
          <w:p w14:paraId="53B6D5E6" w14:textId="77777777" w:rsidR="007B4DF0" w:rsidRPr="00051F76" w:rsidRDefault="00BE0A58" w:rsidP="00BE0A58">
            <w:pPr>
              <w:pStyle w:val="FillInInstructions"/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 xml:space="preserve">Veuillez consulter le </w:t>
            </w:r>
            <w:hyperlink r:id="rId8" w:anchor="2" w:history="1">
              <w:r>
                <w:rPr>
                  <w:rStyle w:val="Hyperlink"/>
                  <w:rFonts w:ascii="Calibri" w:hAnsi="Calibri"/>
                </w:rPr>
                <w:t>Guide pour aborder les considérations liées à l’équité, à la diversité et à l’inclusion dans les demandes de subvention de partenariat</w:t>
              </w:r>
            </w:hyperlink>
            <w:r>
              <w:rPr>
                <w:rFonts w:ascii="Calibri" w:hAnsi="Calibri"/>
              </w:rPr>
              <w:t xml:space="preserve"> pour savoir comment remplir cette section.</w:t>
            </w:r>
            <w:r>
              <w:rPr>
                <w:rFonts w:ascii="Calibri" w:hAnsi="Calibri"/>
              </w:rPr>
              <w:br/>
            </w:r>
          </w:p>
          <w:p w14:paraId="5A0FA0AA" w14:textId="211B0A22" w:rsidR="00BE0A58" w:rsidRPr="00051F76" w:rsidRDefault="00567899" w:rsidP="00BE0A58">
            <w:pPr>
              <w:pStyle w:val="FillInInstructions"/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 xml:space="preserve">Veuillez fournir au moins un exemple de mesures concrètes prévues dans la proposition pour surmonter les obstacles concernant EDI-I. </w:t>
            </w:r>
          </w:p>
          <w:p w14:paraId="25608B20" w14:textId="634F0C06" w:rsidR="007B4DF0" w:rsidRPr="00051F76" w:rsidRDefault="001E46E0" w:rsidP="00BE0A58">
            <w:pPr>
              <w:pStyle w:val="FillInInstructions"/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>Décrivez brièvement comment les données relatives à EDI seront capturées et stockées par votre équipe.</w:t>
            </w:r>
          </w:p>
          <w:p w14:paraId="62580793" w14:textId="77777777" w:rsidR="007B4DF0" w:rsidRPr="00051F76" w:rsidRDefault="007B4DF0" w:rsidP="00BE0A58">
            <w:pPr>
              <w:pStyle w:val="FillInInstructions"/>
              <w:rPr>
                <w:rFonts w:ascii="Calibri" w:hAnsi="Calibri" w:cs="Calibri"/>
              </w:rPr>
            </w:pPr>
          </w:p>
          <w:p w14:paraId="72D6B33B" w14:textId="77777777" w:rsidR="00BE0A58" w:rsidRPr="00051F76" w:rsidRDefault="00BE0A58" w:rsidP="00BE0A58">
            <w:pPr>
              <w:pStyle w:val="ApplicationHeader2"/>
              <w:outlineLvl w:val="0"/>
              <w:rPr>
                <w:rFonts w:cs="Calibri"/>
                <w:color w:val="1F4E79" w:themeColor="accent1" w:themeShade="80"/>
              </w:rPr>
            </w:pPr>
          </w:p>
        </w:tc>
      </w:tr>
    </w:tbl>
    <w:p w14:paraId="51942C12" w14:textId="7495CA73" w:rsidR="00623899" w:rsidRPr="00051F76" w:rsidRDefault="00623899" w:rsidP="00623899">
      <w:pPr>
        <w:pStyle w:val="FillInInstructions"/>
        <w:rPr>
          <w:rFonts w:ascii="Calibri" w:hAnsi="Calibri" w:cs="Calibri"/>
          <w:i w:val="0"/>
        </w:rPr>
      </w:pPr>
    </w:p>
    <w:sectPr w:rsidR="00623899" w:rsidRPr="00051F76" w:rsidSect="00AE6F06">
      <w:pgSz w:w="12240" w:h="15840"/>
      <w:pgMar w:top="1440" w:right="1138" w:bottom="1138" w:left="1138" w:header="288" w:footer="288" w:gutter="0"/>
      <w:cols w:space="708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55A594" w14:textId="77777777" w:rsidR="004B5623" w:rsidRDefault="004B5623" w:rsidP="00B14C6C">
      <w:pPr>
        <w:spacing w:after="0" w:line="240" w:lineRule="auto"/>
      </w:pPr>
      <w:r>
        <w:separator/>
      </w:r>
    </w:p>
  </w:endnote>
  <w:endnote w:type="continuationSeparator" w:id="0">
    <w:p w14:paraId="01A5772F" w14:textId="77777777" w:rsidR="004B5623" w:rsidRDefault="004B5623" w:rsidP="00B14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ECDFC1" w14:textId="77777777" w:rsidR="004B5623" w:rsidRDefault="004B5623" w:rsidP="00B14C6C">
      <w:pPr>
        <w:spacing w:after="0" w:line="240" w:lineRule="auto"/>
      </w:pPr>
      <w:r>
        <w:separator/>
      </w:r>
    </w:p>
  </w:footnote>
  <w:footnote w:type="continuationSeparator" w:id="0">
    <w:p w14:paraId="33BB0D79" w14:textId="77777777" w:rsidR="004B5623" w:rsidRDefault="004B5623" w:rsidP="00B14C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4E6000"/>
    <w:multiLevelType w:val="hybridMultilevel"/>
    <w:tmpl w:val="C352D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AC26C6"/>
    <w:multiLevelType w:val="hybridMultilevel"/>
    <w:tmpl w:val="69AE9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411287"/>
    <w:multiLevelType w:val="hybridMultilevel"/>
    <w:tmpl w:val="01402F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95189B"/>
    <w:multiLevelType w:val="hybridMultilevel"/>
    <w:tmpl w:val="2FFEAE90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 w15:restartNumberingAfterBreak="0">
    <w:nsid w:val="501F7184"/>
    <w:multiLevelType w:val="hybridMultilevel"/>
    <w:tmpl w:val="E6364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311B9C"/>
    <w:multiLevelType w:val="hybridMultilevel"/>
    <w:tmpl w:val="D0921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262C14"/>
    <w:multiLevelType w:val="hybridMultilevel"/>
    <w:tmpl w:val="6F5A2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0299191">
    <w:abstractNumId w:val="1"/>
  </w:num>
  <w:num w:numId="2" w16cid:durableId="1405447845">
    <w:abstractNumId w:val="1"/>
  </w:num>
  <w:num w:numId="3" w16cid:durableId="229775416">
    <w:abstractNumId w:val="5"/>
  </w:num>
  <w:num w:numId="4" w16cid:durableId="8993462">
    <w:abstractNumId w:val="0"/>
  </w:num>
  <w:num w:numId="5" w16cid:durableId="730271287">
    <w:abstractNumId w:val="4"/>
  </w:num>
  <w:num w:numId="6" w16cid:durableId="159279569">
    <w:abstractNumId w:val="3"/>
  </w:num>
  <w:num w:numId="7" w16cid:durableId="1114717280">
    <w:abstractNumId w:val="6"/>
  </w:num>
  <w:num w:numId="8" w16cid:durableId="19232220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C6C"/>
    <w:rsid w:val="000103C6"/>
    <w:rsid w:val="00051F76"/>
    <w:rsid w:val="00070734"/>
    <w:rsid w:val="0007096C"/>
    <w:rsid w:val="00071406"/>
    <w:rsid w:val="0007543B"/>
    <w:rsid w:val="00084BB4"/>
    <w:rsid w:val="00090DAC"/>
    <w:rsid w:val="000A0EF1"/>
    <w:rsid w:val="000A39A7"/>
    <w:rsid w:val="000A46D9"/>
    <w:rsid w:val="000A587E"/>
    <w:rsid w:val="000B0110"/>
    <w:rsid w:val="000C5DF9"/>
    <w:rsid w:val="000C5F28"/>
    <w:rsid w:val="000F326C"/>
    <w:rsid w:val="00101E5A"/>
    <w:rsid w:val="00111D70"/>
    <w:rsid w:val="00112FB4"/>
    <w:rsid w:val="00113CE9"/>
    <w:rsid w:val="00120738"/>
    <w:rsid w:val="00130BAF"/>
    <w:rsid w:val="00137D09"/>
    <w:rsid w:val="0014062F"/>
    <w:rsid w:val="001753B1"/>
    <w:rsid w:val="001C0986"/>
    <w:rsid w:val="001E01F8"/>
    <w:rsid w:val="001E46E0"/>
    <w:rsid w:val="001F68D7"/>
    <w:rsid w:val="0021340B"/>
    <w:rsid w:val="0022024F"/>
    <w:rsid w:val="00233B80"/>
    <w:rsid w:val="00243CD8"/>
    <w:rsid w:val="0024663B"/>
    <w:rsid w:val="00250EAD"/>
    <w:rsid w:val="00252AFD"/>
    <w:rsid w:val="002553A0"/>
    <w:rsid w:val="00256C6F"/>
    <w:rsid w:val="00261439"/>
    <w:rsid w:val="00266D56"/>
    <w:rsid w:val="00275EBA"/>
    <w:rsid w:val="002A450F"/>
    <w:rsid w:val="002B214E"/>
    <w:rsid w:val="002B2600"/>
    <w:rsid w:val="002C2D9C"/>
    <w:rsid w:val="002E364A"/>
    <w:rsid w:val="002F1EA2"/>
    <w:rsid w:val="002F422F"/>
    <w:rsid w:val="002F77DB"/>
    <w:rsid w:val="00342B61"/>
    <w:rsid w:val="00344028"/>
    <w:rsid w:val="00350EC2"/>
    <w:rsid w:val="00356EC7"/>
    <w:rsid w:val="0036274A"/>
    <w:rsid w:val="003777E2"/>
    <w:rsid w:val="00381C58"/>
    <w:rsid w:val="00383444"/>
    <w:rsid w:val="00394C60"/>
    <w:rsid w:val="003C034F"/>
    <w:rsid w:val="003C7530"/>
    <w:rsid w:val="003D2ED5"/>
    <w:rsid w:val="003D38AE"/>
    <w:rsid w:val="003D5000"/>
    <w:rsid w:val="003D5C75"/>
    <w:rsid w:val="003E7D9D"/>
    <w:rsid w:val="003F338B"/>
    <w:rsid w:val="003F41D8"/>
    <w:rsid w:val="003F502E"/>
    <w:rsid w:val="003F648A"/>
    <w:rsid w:val="0040707B"/>
    <w:rsid w:val="00417417"/>
    <w:rsid w:val="00431790"/>
    <w:rsid w:val="00450A73"/>
    <w:rsid w:val="00471390"/>
    <w:rsid w:val="0047507A"/>
    <w:rsid w:val="004762BD"/>
    <w:rsid w:val="00491D0C"/>
    <w:rsid w:val="00493616"/>
    <w:rsid w:val="004A6B2E"/>
    <w:rsid w:val="004B4076"/>
    <w:rsid w:val="004B5623"/>
    <w:rsid w:val="004D7DD1"/>
    <w:rsid w:val="004E2A0B"/>
    <w:rsid w:val="004E60CF"/>
    <w:rsid w:val="004F3978"/>
    <w:rsid w:val="00505331"/>
    <w:rsid w:val="00515AFB"/>
    <w:rsid w:val="005228E5"/>
    <w:rsid w:val="00567899"/>
    <w:rsid w:val="00592F20"/>
    <w:rsid w:val="005B2784"/>
    <w:rsid w:val="005C0723"/>
    <w:rsid w:val="005C27A9"/>
    <w:rsid w:val="005D5561"/>
    <w:rsid w:val="005D6A1D"/>
    <w:rsid w:val="005E0C17"/>
    <w:rsid w:val="005E28BE"/>
    <w:rsid w:val="005E372C"/>
    <w:rsid w:val="005E4F1F"/>
    <w:rsid w:val="005F40CE"/>
    <w:rsid w:val="005F4116"/>
    <w:rsid w:val="005F77F2"/>
    <w:rsid w:val="00606647"/>
    <w:rsid w:val="00606B1B"/>
    <w:rsid w:val="006136C4"/>
    <w:rsid w:val="00622589"/>
    <w:rsid w:val="00622F87"/>
    <w:rsid w:val="00623899"/>
    <w:rsid w:val="00635003"/>
    <w:rsid w:val="00637296"/>
    <w:rsid w:val="00646F5A"/>
    <w:rsid w:val="00647E16"/>
    <w:rsid w:val="00654B46"/>
    <w:rsid w:val="00667F36"/>
    <w:rsid w:val="00683F23"/>
    <w:rsid w:val="00684322"/>
    <w:rsid w:val="0069589C"/>
    <w:rsid w:val="00696BE8"/>
    <w:rsid w:val="006E1297"/>
    <w:rsid w:val="006E30FE"/>
    <w:rsid w:val="006E42B8"/>
    <w:rsid w:val="006F1BF0"/>
    <w:rsid w:val="00700E78"/>
    <w:rsid w:val="0070186D"/>
    <w:rsid w:val="00707DE9"/>
    <w:rsid w:val="00710D96"/>
    <w:rsid w:val="007176D9"/>
    <w:rsid w:val="00727DB0"/>
    <w:rsid w:val="00743D7F"/>
    <w:rsid w:val="007636C0"/>
    <w:rsid w:val="007673FF"/>
    <w:rsid w:val="00772768"/>
    <w:rsid w:val="00772C2B"/>
    <w:rsid w:val="00772C76"/>
    <w:rsid w:val="00773530"/>
    <w:rsid w:val="00790679"/>
    <w:rsid w:val="0079180A"/>
    <w:rsid w:val="00797BCC"/>
    <w:rsid w:val="007B198A"/>
    <w:rsid w:val="007B4DF0"/>
    <w:rsid w:val="007B5EC7"/>
    <w:rsid w:val="007C0864"/>
    <w:rsid w:val="007C2E5E"/>
    <w:rsid w:val="007E462E"/>
    <w:rsid w:val="007F1945"/>
    <w:rsid w:val="007F60E0"/>
    <w:rsid w:val="008064C7"/>
    <w:rsid w:val="00813470"/>
    <w:rsid w:val="008222E3"/>
    <w:rsid w:val="008242B9"/>
    <w:rsid w:val="00840AD9"/>
    <w:rsid w:val="008703D4"/>
    <w:rsid w:val="00881445"/>
    <w:rsid w:val="00882CCA"/>
    <w:rsid w:val="00883999"/>
    <w:rsid w:val="00892683"/>
    <w:rsid w:val="00896AFC"/>
    <w:rsid w:val="008A158F"/>
    <w:rsid w:val="008A4159"/>
    <w:rsid w:val="008B248F"/>
    <w:rsid w:val="0092268B"/>
    <w:rsid w:val="00923D9F"/>
    <w:rsid w:val="00927BE0"/>
    <w:rsid w:val="009350E5"/>
    <w:rsid w:val="00943463"/>
    <w:rsid w:val="0094513F"/>
    <w:rsid w:val="00947458"/>
    <w:rsid w:val="009546C5"/>
    <w:rsid w:val="0095720C"/>
    <w:rsid w:val="00965A54"/>
    <w:rsid w:val="009700CE"/>
    <w:rsid w:val="00986DCB"/>
    <w:rsid w:val="00994535"/>
    <w:rsid w:val="009946DA"/>
    <w:rsid w:val="009A1C12"/>
    <w:rsid w:val="009A365D"/>
    <w:rsid w:val="009A78C3"/>
    <w:rsid w:val="009B5FCA"/>
    <w:rsid w:val="009B7DAC"/>
    <w:rsid w:val="009D00A4"/>
    <w:rsid w:val="009F275C"/>
    <w:rsid w:val="009F462D"/>
    <w:rsid w:val="00A1421A"/>
    <w:rsid w:val="00A14628"/>
    <w:rsid w:val="00A237EC"/>
    <w:rsid w:val="00A33050"/>
    <w:rsid w:val="00A331FE"/>
    <w:rsid w:val="00A6355B"/>
    <w:rsid w:val="00A6381C"/>
    <w:rsid w:val="00A651ED"/>
    <w:rsid w:val="00A666B3"/>
    <w:rsid w:val="00A67CE8"/>
    <w:rsid w:val="00A715C3"/>
    <w:rsid w:val="00A861DD"/>
    <w:rsid w:val="00A86C7B"/>
    <w:rsid w:val="00A87E47"/>
    <w:rsid w:val="00AE18BB"/>
    <w:rsid w:val="00AE6F06"/>
    <w:rsid w:val="00B03A88"/>
    <w:rsid w:val="00B14C6C"/>
    <w:rsid w:val="00B16CC3"/>
    <w:rsid w:val="00B21FDE"/>
    <w:rsid w:val="00B30B93"/>
    <w:rsid w:val="00B34FB1"/>
    <w:rsid w:val="00B746A4"/>
    <w:rsid w:val="00B75873"/>
    <w:rsid w:val="00B7663A"/>
    <w:rsid w:val="00B9588F"/>
    <w:rsid w:val="00B976F8"/>
    <w:rsid w:val="00BC02D7"/>
    <w:rsid w:val="00BE0A58"/>
    <w:rsid w:val="00C02611"/>
    <w:rsid w:val="00C052A3"/>
    <w:rsid w:val="00C06380"/>
    <w:rsid w:val="00C10261"/>
    <w:rsid w:val="00C25650"/>
    <w:rsid w:val="00CA6FE0"/>
    <w:rsid w:val="00CD212A"/>
    <w:rsid w:val="00CD2B24"/>
    <w:rsid w:val="00CD33A8"/>
    <w:rsid w:val="00CE2BC7"/>
    <w:rsid w:val="00D071CD"/>
    <w:rsid w:val="00D46DCE"/>
    <w:rsid w:val="00D470B6"/>
    <w:rsid w:val="00D525DB"/>
    <w:rsid w:val="00D57AE4"/>
    <w:rsid w:val="00D67A18"/>
    <w:rsid w:val="00D80446"/>
    <w:rsid w:val="00D80B0B"/>
    <w:rsid w:val="00DA5697"/>
    <w:rsid w:val="00DB7D62"/>
    <w:rsid w:val="00DC01D0"/>
    <w:rsid w:val="00DC06BB"/>
    <w:rsid w:val="00DF36BD"/>
    <w:rsid w:val="00DF760A"/>
    <w:rsid w:val="00E108A8"/>
    <w:rsid w:val="00E43F9F"/>
    <w:rsid w:val="00E504CB"/>
    <w:rsid w:val="00E666E8"/>
    <w:rsid w:val="00E92469"/>
    <w:rsid w:val="00EA2A84"/>
    <w:rsid w:val="00EA3574"/>
    <w:rsid w:val="00EA763F"/>
    <w:rsid w:val="00ED23F0"/>
    <w:rsid w:val="00ED423E"/>
    <w:rsid w:val="00ED7523"/>
    <w:rsid w:val="00EE2B70"/>
    <w:rsid w:val="00EE3F8D"/>
    <w:rsid w:val="00EE7A4C"/>
    <w:rsid w:val="00F126D6"/>
    <w:rsid w:val="00F17936"/>
    <w:rsid w:val="00F32C45"/>
    <w:rsid w:val="00F40713"/>
    <w:rsid w:val="00F44C88"/>
    <w:rsid w:val="00F86A5B"/>
    <w:rsid w:val="00F975E0"/>
    <w:rsid w:val="00FB14FC"/>
    <w:rsid w:val="00FB37B7"/>
    <w:rsid w:val="00FB3C05"/>
    <w:rsid w:val="00FC16A1"/>
    <w:rsid w:val="00FD34EA"/>
    <w:rsid w:val="00FE56F5"/>
    <w:rsid w:val="00FF116E"/>
    <w:rsid w:val="00FF7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E358250"/>
  <w15:docId w15:val="{9C02C1DD-5DE7-4AD5-94EE-61EB331AB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A15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4C6C"/>
    <w:pPr>
      <w:tabs>
        <w:tab w:val="center" w:pos="4320"/>
        <w:tab w:val="right" w:pos="8640"/>
      </w:tabs>
      <w:spacing w:before="120" w:after="0" w:line="240" w:lineRule="auto"/>
    </w:pPr>
    <w:rPr>
      <w:rFonts w:asciiTheme="majorHAnsi" w:eastAsia="Times New Roman" w:hAnsiTheme="majorHAnsi" w:cs="Times New Roman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B14C6C"/>
    <w:rPr>
      <w:rFonts w:asciiTheme="majorHAnsi" w:eastAsia="Times New Roman" w:hAnsiTheme="majorHAnsi" w:cs="Times New Roman"/>
      <w:szCs w:val="20"/>
    </w:rPr>
  </w:style>
  <w:style w:type="paragraph" w:styleId="Footer">
    <w:name w:val="footer"/>
    <w:basedOn w:val="Normal"/>
    <w:link w:val="FooterChar"/>
    <w:unhideWhenUsed/>
    <w:rsid w:val="00B14C6C"/>
    <w:pPr>
      <w:tabs>
        <w:tab w:val="center" w:pos="4320"/>
        <w:tab w:val="right" w:pos="8640"/>
      </w:tabs>
      <w:spacing w:before="120" w:after="0" w:line="240" w:lineRule="auto"/>
    </w:pPr>
    <w:rPr>
      <w:rFonts w:asciiTheme="majorHAnsi" w:eastAsia="Times New Roman" w:hAnsiTheme="majorHAnsi" w:cs="Times New Roman"/>
      <w:szCs w:val="20"/>
    </w:rPr>
  </w:style>
  <w:style w:type="character" w:customStyle="1" w:styleId="FooterChar">
    <w:name w:val="Footer Char"/>
    <w:basedOn w:val="DefaultParagraphFont"/>
    <w:link w:val="Footer"/>
    <w:rsid w:val="00B14C6C"/>
    <w:rPr>
      <w:rFonts w:asciiTheme="majorHAnsi" w:eastAsia="Times New Roman" w:hAnsiTheme="majorHAnsi" w:cs="Times New Roman"/>
      <w:szCs w:val="20"/>
    </w:rPr>
  </w:style>
  <w:style w:type="paragraph" w:styleId="Title">
    <w:name w:val="Title"/>
    <w:basedOn w:val="Normal"/>
    <w:link w:val="TitleChar"/>
    <w:qFormat/>
    <w:rsid w:val="00B14C6C"/>
    <w:pPr>
      <w:spacing w:before="120" w:after="0" w:line="240" w:lineRule="auto"/>
      <w:jc w:val="center"/>
    </w:pPr>
    <w:rPr>
      <w:rFonts w:ascii="Times" w:eastAsia="Times" w:hAnsi="Times" w:cs="Times New Roman"/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B14C6C"/>
    <w:rPr>
      <w:rFonts w:ascii="Times" w:eastAsia="Times" w:hAnsi="Times" w:cs="Times New Roman"/>
      <w:b/>
      <w:sz w:val="32"/>
      <w:szCs w:val="20"/>
    </w:rPr>
  </w:style>
  <w:style w:type="paragraph" w:customStyle="1" w:styleId="FillInInstructions">
    <w:name w:val="FillInInstructions"/>
    <w:basedOn w:val="Normal"/>
    <w:qFormat/>
    <w:rsid w:val="00B14C6C"/>
    <w:pPr>
      <w:spacing w:before="60" w:after="0" w:line="240" w:lineRule="auto"/>
    </w:pPr>
    <w:rPr>
      <w:rFonts w:asciiTheme="majorHAnsi" w:eastAsia="Times New Roman" w:hAnsiTheme="majorHAnsi" w:cs="Arial"/>
      <w:i/>
      <w:szCs w:val="20"/>
    </w:rPr>
  </w:style>
  <w:style w:type="table" w:styleId="TableGrid">
    <w:name w:val="Table Grid"/>
    <w:basedOn w:val="TableNormal"/>
    <w:uiPriority w:val="59"/>
    <w:rsid w:val="00B14C6C"/>
    <w:pPr>
      <w:spacing w:after="0" w:line="240" w:lineRule="auto"/>
    </w:pPr>
    <w:rPr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alInstruction">
    <w:name w:val="Normal Instruction"/>
    <w:basedOn w:val="Normal"/>
    <w:qFormat/>
    <w:rsid w:val="00B14C6C"/>
    <w:pPr>
      <w:spacing w:after="0" w:line="240" w:lineRule="auto"/>
    </w:pPr>
    <w:rPr>
      <w:rFonts w:asciiTheme="majorHAnsi" w:eastAsia="Times New Roman" w:hAnsiTheme="majorHAnsi" w:cs="Arial"/>
      <w:szCs w:val="20"/>
    </w:rPr>
  </w:style>
  <w:style w:type="paragraph" w:customStyle="1" w:styleId="ApplicationHeader2">
    <w:name w:val="Application Header 2"/>
    <w:basedOn w:val="Normal"/>
    <w:qFormat/>
    <w:rsid w:val="00B14C6C"/>
    <w:pPr>
      <w:spacing w:before="120" w:after="0" w:line="240" w:lineRule="auto"/>
    </w:pPr>
    <w:rPr>
      <w:rFonts w:ascii="Calibri" w:eastAsia="Times New Roman" w:hAnsi="Calibri" w:cs="Arial"/>
      <w:b/>
      <w:color w:val="5F497A"/>
      <w:sz w:val="28"/>
      <w:szCs w:val="28"/>
    </w:rPr>
  </w:style>
  <w:style w:type="paragraph" w:customStyle="1" w:styleId="ApplicationHeader1">
    <w:name w:val="Application Header 1"/>
    <w:basedOn w:val="Normal"/>
    <w:qFormat/>
    <w:rsid w:val="00B14C6C"/>
    <w:pPr>
      <w:spacing w:before="120" w:after="0" w:line="240" w:lineRule="auto"/>
    </w:pPr>
    <w:rPr>
      <w:rFonts w:ascii="Calibri" w:eastAsia="Times New Roman" w:hAnsi="Calibri" w:cs="Arial"/>
      <w:b/>
      <w:color w:val="5F497A"/>
      <w:sz w:val="32"/>
      <w:szCs w:val="28"/>
    </w:rPr>
  </w:style>
  <w:style w:type="paragraph" w:customStyle="1" w:styleId="ApplicationHeader3">
    <w:name w:val="Application Header 3"/>
    <w:basedOn w:val="ApplicationHeader2"/>
    <w:qFormat/>
    <w:rsid w:val="00B14C6C"/>
    <w:rPr>
      <w:sz w:val="22"/>
    </w:rPr>
  </w:style>
  <w:style w:type="paragraph" w:styleId="ListParagraph">
    <w:name w:val="List Paragraph"/>
    <w:basedOn w:val="Normal"/>
    <w:uiPriority w:val="34"/>
    <w:qFormat/>
    <w:rsid w:val="005D6A1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F7837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5C27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C27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C27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27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27A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27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27A9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D5C75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4E2A0B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8A158F"/>
    <w:rPr>
      <w:color w:val="808080"/>
    </w:rPr>
  </w:style>
  <w:style w:type="character" w:styleId="UnresolvedMention">
    <w:name w:val="Unresolved Mention"/>
    <w:basedOn w:val="DefaultParagraphFont"/>
    <w:uiPriority w:val="99"/>
    <w:rsid w:val="00A142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shrc-crsh.gc.ca/funding-financement/apply-demande/guides/partnership_edi_guide-partenariats_guide_edi-fra.aspx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 David</dc:creator>
  <cp:keywords/>
  <dc:description/>
  <cp:lastModifiedBy>Laurence Cattoire</cp:lastModifiedBy>
  <cp:revision>10</cp:revision>
  <cp:lastPrinted>2017-07-11T19:41:00Z</cp:lastPrinted>
  <dcterms:created xsi:type="dcterms:W3CDTF">2024-10-25T19:34:00Z</dcterms:created>
  <dcterms:modified xsi:type="dcterms:W3CDTF">2024-11-26T00:31:00Z</dcterms:modified>
</cp:coreProperties>
</file>